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C21D42" w:rsidRPr="00C21D42" w:rsidRDefault="00C21D42" w:rsidP="00C21D42">
      <w:pPr>
        <w:jc w:val="center"/>
        <w:rPr>
          <w:sz w:val="14"/>
          <w:szCs w:val="14"/>
        </w:rPr>
      </w:pP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AVISO DE RESCISÃO TOTAL AMIGÁVEL DA ATA DE REGISTRO DE PREÇO N° 098/2023 COM A EMPRESA M. TESTA CONFECÇÕES EPP.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Com fundamento nos termos do artigo 79, II, da lei n° 8.666/93, resolve, rescindir a Ata de Registro de Preço n° 098/2023 que tem como Registro de Preço para futura e eventual contratação de empresa especializada na confecção de uniformes e bandeiras oficiais do Brasil, Mato Grosso e do Município de Vila Rica, para atender as necessidades das Secretarias Municipais desta Urbe. A rescisão será amigável em razões de caso fortuito e força maior. Segue lotes a serem rescindidos: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LOTES</w:t>
      </w:r>
      <w:r w:rsidRPr="00D82D9C">
        <w:rPr>
          <w:sz w:val="14"/>
          <w:szCs w:val="14"/>
        </w:rPr>
        <w:tab/>
        <w:t>DESCRIÇÃO</w:t>
      </w:r>
      <w:r w:rsidRPr="00D82D9C">
        <w:rPr>
          <w:sz w:val="14"/>
          <w:szCs w:val="14"/>
        </w:rPr>
        <w:tab/>
        <w:t>QTD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UNIT.</w:t>
      </w:r>
      <w:r w:rsidRPr="00D82D9C">
        <w:rPr>
          <w:sz w:val="14"/>
          <w:szCs w:val="14"/>
        </w:rPr>
        <w:tab/>
        <w:t>TOTAL R$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3</w:t>
      </w:r>
      <w:r w:rsidRPr="00D82D9C">
        <w:rPr>
          <w:sz w:val="14"/>
          <w:szCs w:val="14"/>
        </w:rPr>
        <w:tab/>
        <w:t>CAMISA SOCIAL MASCULINA MANGA LONGA AZUL MARINHO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COR: AZUL MARINHO, COMPOSIÇÃO: IBIZA 75%, POLIÉSTER, 21%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 xml:space="preserve"> ALGODÃO, 4% ELASTANO, GRAMATURA: 192,4G/M, COSTURA: MÁQUINA RETA, UMA AGULHA, PONTO FIXO, BOLSO LATERAL DO LADO ESQUERDO (BORDADO COM O NOME “PREFEITURA MUNICIPAL DE VILA RICA + NOME DA SECRETARIA” COM LINHA BRANCA), BOTÕES PEROLADOS NA COR DO TECIDO, TAMANHO 20, COLARINHO COMUM, PUNHO SIMPLES COM 2 (DOIS) BOTÕES, COLARINHO E PUNHO ENTRETELADOS. TAMANHOS A DEFINIR NO TERMO DE APROVAÇÃO DE AMOSTRAS.</w:t>
      </w:r>
      <w:r w:rsidRPr="00D82D9C">
        <w:rPr>
          <w:sz w:val="14"/>
          <w:szCs w:val="14"/>
        </w:rPr>
        <w:tab/>
        <w:t>139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85,97</w:t>
      </w:r>
      <w:r w:rsidRPr="00D82D9C">
        <w:rPr>
          <w:sz w:val="14"/>
          <w:szCs w:val="14"/>
        </w:rPr>
        <w:tab/>
        <w:t>11.949,83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4</w:t>
      </w:r>
      <w:r w:rsidRPr="00D82D9C">
        <w:rPr>
          <w:sz w:val="14"/>
          <w:szCs w:val="14"/>
        </w:rPr>
        <w:tab/>
        <w:t>CAMISA SOCIAL MASCULINA MANGA CURTA AZUL MARINHO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COR: AZUL MARINHO, COMPOSIÇÃO: IBIZA 75%, POLIÉSTER, 21</w:t>
      </w:r>
      <w:proofErr w:type="gramStart"/>
      <w:r w:rsidRPr="00D82D9C">
        <w:rPr>
          <w:sz w:val="14"/>
          <w:szCs w:val="14"/>
        </w:rPr>
        <w:t>%  ALGODÃO</w:t>
      </w:r>
      <w:proofErr w:type="gramEnd"/>
      <w:r w:rsidRPr="00D82D9C">
        <w:rPr>
          <w:sz w:val="14"/>
          <w:szCs w:val="14"/>
        </w:rPr>
        <w:t xml:space="preserve">, 4% ELASTANO, GRAMATURA: 192,4G/M, COSTURA: MÁQUINA RETA, UMA AGULHA, PONTO FIXO, BOLSO LATERAL DO LADO ESQUERDO (BORDADO COM O NOME “PREFEITURA MUNICIPAL DE VILA RICA + NOME DA SECRETARIA” COM LINHA BRANCA), BOTÕES PEROLADOS NA COR DO TECIDO, TAMANHO 20, COLARINHO COMUM ENTRETELADO. TAMANHOS A DEFINIR NO TERMO DE APROVAÇÃO DE AMOSTRAS. </w:t>
      </w:r>
      <w:r w:rsidRPr="00D82D9C">
        <w:rPr>
          <w:sz w:val="14"/>
          <w:szCs w:val="14"/>
        </w:rPr>
        <w:tab/>
        <w:t>27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81,48</w:t>
      </w:r>
      <w:r w:rsidRPr="00D82D9C">
        <w:rPr>
          <w:sz w:val="14"/>
          <w:szCs w:val="14"/>
        </w:rPr>
        <w:tab/>
        <w:t>2.199,96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5</w:t>
      </w:r>
      <w:r w:rsidRPr="00D82D9C">
        <w:rPr>
          <w:sz w:val="14"/>
          <w:szCs w:val="14"/>
        </w:rPr>
        <w:tab/>
        <w:t>CAMISETE FEMININA MANGA LONGA AZUL MARINHO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 xml:space="preserve">COR: AZL MARINHO, COMPOSIÇÃO: TECIDO CREPE 93% POLIÉSTER, 0,7% ELASTANO BI STRETCH TOP, GRAMATURA 0,240G/M2. COSTURA: MÁQUINA RETA, UMA AGULHA, PONTO FIXO, BOLSO LATERAL DO LADO ESQUERDO (BORDADO COM O NOME “PREFEITURA MUNICIPAL DE VILA RICA + NOME DA SECRETARIA” COM LINHA BRANCA), BOTÕES PEROLADOS NA COR DO TECIDO, TAMANHO 20, FECHAMENTO FRONTAL COM BOTÕES SEPARADOS DE DOIS EM DOIS, COLARINHO COMUM COM ENTRETELA SOMENTE NO PÉ-DE-COLARINHO, PUNHO SIMPLES COM 2 (DOIS) BOTÕES, ACINTURADA. TAMANHOS A DEFINIR NO TERMO DE APROVAÇÃO DE AMOSTRAS. </w:t>
      </w:r>
      <w:r w:rsidRPr="00D82D9C">
        <w:rPr>
          <w:sz w:val="14"/>
          <w:szCs w:val="14"/>
        </w:rPr>
        <w:tab/>
        <w:t>173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70,00</w:t>
      </w:r>
      <w:r w:rsidRPr="00D82D9C">
        <w:rPr>
          <w:sz w:val="14"/>
          <w:szCs w:val="14"/>
        </w:rPr>
        <w:tab/>
        <w:t>12.110,00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10</w:t>
      </w:r>
      <w:r w:rsidRPr="00D82D9C">
        <w:rPr>
          <w:sz w:val="14"/>
          <w:szCs w:val="14"/>
        </w:rPr>
        <w:tab/>
        <w:t>CAMISETE FEMININA MANGA LONGA EDUCAÇÃO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 xml:space="preserve">COR: VERDE ÁGUA, COMPOSIÇÃO: TECIDO CREPE ZARA LISO , 100% POLIÉSTER, COSTURA: MÁQUINA RETA, UMA AGULHA, PONTO FIXO, BOLSO LATERAL DO LADO ESQUERDO (BORDADO COM O NOME “PREFEITURA MUNICIPAL DE VILA RICA + NOME DA SECRETARIA” COM LINHA BRANCA), BOTÕES PEROLADOS NA COR DO TECIDO, TAMANHO 20, FECHAMENTO FRONTAL COM BOTÕES SEPARADOS DE DOIS EM DOIS, COLARINHO COMUM COM ENTRETELA SOMENTE NO PÉ-DE-COLARINHO PUNHO SIMPLES COM 2 (DOIS) BOTÕES, ACINTURADA, TAMANHOS A DEFINIR NO TERMO DE APROVAÇÃO DE AMOSTRAS.  </w:t>
      </w:r>
      <w:r w:rsidRPr="00D82D9C">
        <w:rPr>
          <w:sz w:val="14"/>
          <w:szCs w:val="14"/>
        </w:rPr>
        <w:tab/>
        <w:t>60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70,00</w:t>
      </w:r>
      <w:r w:rsidRPr="00D82D9C">
        <w:rPr>
          <w:sz w:val="14"/>
          <w:szCs w:val="14"/>
        </w:rPr>
        <w:tab/>
        <w:t>4.200,00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22</w:t>
      </w:r>
      <w:r w:rsidRPr="00D82D9C">
        <w:rPr>
          <w:sz w:val="14"/>
          <w:szCs w:val="14"/>
        </w:rPr>
        <w:tab/>
        <w:t>VESTIDO AVENTAL / EDUCAÇÃO INFANTIL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 xml:space="preserve">EM TECIDO OXFORD ESTAMPADO XADREZ, COR VERDE ERVA DOCE, COM RECORTES ESTAMPADOS E ALÇA COLORIDA, CONFORME MODELO ABAIXO, COM DOIS BOLSOS FRONTAIS NA ALTURA DO QUADRIL, COMPRIMENTO LOGO ABAIXO DO QUADRIL. TAMANHOS A DEFINIR NO TERMO DE APROVAÇÃO DE AMOSTRAS.  </w:t>
      </w:r>
      <w:r w:rsidRPr="00D82D9C">
        <w:rPr>
          <w:sz w:val="14"/>
          <w:szCs w:val="14"/>
        </w:rPr>
        <w:tab/>
        <w:t>50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115,00</w:t>
      </w:r>
      <w:r w:rsidRPr="00D82D9C">
        <w:rPr>
          <w:sz w:val="14"/>
          <w:szCs w:val="14"/>
        </w:rPr>
        <w:tab/>
        <w:t>5.750,00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25</w:t>
      </w:r>
      <w:r w:rsidRPr="00D82D9C">
        <w:rPr>
          <w:sz w:val="14"/>
          <w:szCs w:val="14"/>
        </w:rPr>
        <w:tab/>
        <w:t>JALECO DE MANGA CURTA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 xml:space="preserve">TIPO MECÂNICO, EM TECIDO BRIM 100% ALGODÃO, NA COR VERDE FOLHA, COM DOIS BOLSOS NA PARTE INFERIOR E UM BOLSO SUPERIOR LADO ESQUERDO COM BORDADO DO BRASÃO DO MUNICÍPIO, COM BOTÕES NO TAMANHO 28 NA COR DO TECIDO, COMPRIMENTO LOGO ABAIXO DO QUADRIL. TAMANHO A DEFINIR NO TERMO DE APROVAÇÃO DE AMOSTRAS.  </w:t>
      </w:r>
      <w:r w:rsidRPr="00D82D9C">
        <w:rPr>
          <w:sz w:val="14"/>
          <w:szCs w:val="14"/>
        </w:rPr>
        <w:tab/>
        <w:t>24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70,00</w:t>
      </w:r>
      <w:r w:rsidRPr="00D82D9C">
        <w:rPr>
          <w:sz w:val="14"/>
          <w:szCs w:val="14"/>
        </w:rPr>
        <w:tab/>
        <w:t>1.680,00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27</w:t>
      </w:r>
      <w:r w:rsidRPr="00D82D9C">
        <w:rPr>
          <w:sz w:val="14"/>
          <w:szCs w:val="14"/>
        </w:rPr>
        <w:tab/>
        <w:t>CAMISA MANGA LONGA COM FAIXA REFLETIVA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 xml:space="preserve">CONFECCIONADA EM BRIM 100% ALGODÃO, MANGA LONGA, PUNHO COM ELÁSTICO, COM UM BOLSO NO PEITO LADO ESQUERDO BORDADO O BRASÃO DO MUNICÍPIO, COM FAIXA REFLETIVA NO PEITO E NO COTOVELO, COR VERDE FOLHA, COM SERIGRAFIA DO BRASÃO DO MUNICÍPIO NAS COSTAS. TAMANHO A DEFINIR NO TERMO DE APROVAÇÃO DE AMOSTRAS.  </w:t>
      </w:r>
      <w:r w:rsidRPr="00D82D9C">
        <w:rPr>
          <w:sz w:val="14"/>
          <w:szCs w:val="14"/>
        </w:rPr>
        <w:tab/>
        <w:t>80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40,00</w:t>
      </w:r>
      <w:r w:rsidRPr="00D82D9C">
        <w:rPr>
          <w:sz w:val="14"/>
          <w:szCs w:val="14"/>
        </w:rPr>
        <w:tab/>
        <w:t>3.200,00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28</w:t>
      </w:r>
      <w:r w:rsidRPr="00D82D9C">
        <w:rPr>
          <w:sz w:val="14"/>
          <w:szCs w:val="14"/>
        </w:rPr>
        <w:tab/>
        <w:t>CHAPÉU SAFARI AUSTRALIANO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 xml:space="preserve">CONFECCIONADO EM BRIM 100% ALGODÃO, FORRO EM ALGODÃO, COM BOTÕES DE PRESSÃO NAS LATERAIS, CORDÃO COM REGULAGEM, COR VERDE FOLHA E AZUL ROYAL, COM BORDADO DO BRASÃO DO MUNICÍPIO E ESCRITAS CONFORME MODELO. TAMANHO A DEFINIR NO TERMO DE APROVAÇÃO DE AMOSTRAS.  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ab/>
        <w:t>120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46,41</w:t>
      </w:r>
      <w:r w:rsidRPr="00D82D9C">
        <w:rPr>
          <w:sz w:val="14"/>
          <w:szCs w:val="14"/>
        </w:rPr>
        <w:tab/>
        <w:t>5.569,20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36</w:t>
      </w:r>
      <w:r w:rsidRPr="00D82D9C">
        <w:rPr>
          <w:sz w:val="14"/>
          <w:szCs w:val="14"/>
        </w:rPr>
        <w:tab/>
        <w:t>CAMISA FEMININA POLO MANGA LONGA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 xml:space="preserve">EM MALHA PIQUET 75% ALGODÃO E 25% POLIÉSTER, COR A DEFINIR PELA CONTRATANTE, SLOGAN BORDADO LADO ESQUERDO, COM GOLA. TAMANHO A DEFINIR NO TERMO DE APROVAÇÃO DE AMOSTRAS.  </w:t>
      </w:r>
      <w:r w:rsidRPr="00D82D9C">
        <w:rPr>
          <w:sz w:val="14"/>
          <w:szCs w:val="14"/>
        </w:rPr>
        <w:tab/>
        <w:t>20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71,67</w:t>
      </w:r>
      <w:r w:rsidRPr="00D82D9C">
        <w:rPr>
          <w:sz w:val="14"/>
          <w:szCs w:val="14"/>
        </w:rPr>
        <w:tab/>
        <w:t>1.433,40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50</w:t>
      </w:r>
      <w:r w:rsidRPr="00D82D9C">
        <w:rPr>
          <w:sz w:val="14"/>
          <w:szCs w:val="14"/>
        </w:rPr>
        <w:tab/>
        <w:t>CONJUNTO VIGILANTE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 xml:space="preserve">TECIDO 67% POLIÉSTER E 33% ALGODÃO, RIP STOP SANTISTA, COR AZUL MARINHO. CAMISA COM DOIS BOLSOS CARGOS COM SERIGRAFIA DA LOGOMARCA DO MUNICÍPIO NO BOLSO ESQUERDO E NA PALA (COSTAS), LAPELA NOS OMBROS, FECHAMENTO COM BOTÕES NA COR DO TECIDO, COM GOLA E MANGA CURTA. CALÇA CÓS MEIO ELÁSTICO, COM 6 BOLSOS, SENDO 2 BOLSOS FACA FRONTAIS, 2 BOLSOS CARGOS LATERAIS COM LAPELA E FECHAMENTO COM FAIXA ADESIVA, 2 BOLSOS CARGOS TRASEIROS </w:t>
      </w:r>
      <w:r w:rsidRPr="00D82D9C">
        <w:rPr>
          <w:sz w:val="14"/>
          <w:szCs w:val="14"/>
        </w:rPr>
        <w:lastRenderedPageBreak/>
        <w:t>COM LAPELA E FECHAMENTO COM FAIXA ADESIVA. TAMANHO A DEFINIR NO TERMO DE APROVAÇÃO DE AMOSTRAS.</w:t>
      </w:r>
      <w:r w:rsidRPr="00D82D9C">
        <w:rPr>
          <w:sz w:val="14"/>
          <w:szCs w:val="14"/>
        </w:rPr>
        <w:tab/>
        <w:t>39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171,79</w:t>
      </w:r>
      <w:r w:rsidRPr="00D82D9C">
        <w:rPr>
          <w:sz w:val="14"/>
          <w:szCs w:val="14"/>
        </w:rPr>
        <w:tab/>
        <w:t>6.699,81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52</w:t>
      </w:r>
      <w:r w:rsidRPr="00D82D9C">
        <w:rPr>
          <w:sz w:val="14"/>
          <w:szCs w:val="14"/>
        </w:rPr>
        <w:tab/>
        <w:t>CAMISETA BABY LOOK GOLA EM V FEMININA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 xml:space="preserve">TECIDO 100% ALGODÃO, COR BRANCO, CONFECCIONADO SEM BOLSOS COM A SERIGRAFIA DA LOGOMARCA DO MUNICÍPIO. TAMANHO A DEFINIR NO TERMO DE APROVAÇÃO DE AMOSTRAS. </w:t>
      </w:r>
      <w:r w:rsidRPr="00D82D9C">
        <w:rPr>
          <w:sz w:val="14"/>
          <w:szCs w:val="14"/>
        </w:rPr>
        <w:tab/>
        <w:t>54</w:t>
      </w:r>
      <w:r w:rsidRPr="00D82D9C">
        <w:rPr>
          <w:sz w:val="14"/>
          <w:szCs w:val="14"/>
        </w:rPr>
        <w:tab/>
        <w:t>UND</w:t>
      </w:r>
      <w:r w:rsidRPr="00D82D9C">
        <w:rPr>
          <w:sz w:val="14"/>
          <w:szCs w:val="14"/>
        </w:rPr>
        <w:tab/>
        <w:t>43,33</w:t>
      </w:r>
      <w:r w:rsidRPr="00D82D9C">
        <w:rPr>
          <w:sz w:val="14"/>
          <w:szCs w:val="14"/>
        </w:rPr>
        <w:tab/>
        <w:t>2.339,82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O VALOR TOTAL R$ 57.132,02 (Cinquenta e sete mil, cento e trinta e dois reais e dois centavos).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Pr="00D82D9C">
        <w:rPr>
          <w:sz w:val="14"/>
          <w:szCs w:val="14"/>
        </w:rPr>
        <w:t xml:space="preserve">A partir da presente data fica RESCINDIDO motivada por ato amigável do Município de Vila Rica e a empresa retro mencionada. 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Este comunicado entra em vigor a partir da data de sua publicação.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 xml:space="preserve">Vila </w:t>
      </w:r>
      <w:r>
        <w:rPr>
          <w:sz w:val="14"/>
          <w:szCs w:val="14"/>
        </w:rPr>
        <w:t>Rica / MT, 03 de junho de 2024.</w:t>
      </w:r>
    </w:p>
    <w:p w:rsidR="00D82D9C" w:rsidRPr="00D82D9C" w:rsidRDefault="00D82D9C" w:rsidP="00D82D9C">
      <w:pPr>
        <w:jc w:val="both"/>
        <w:rPr>
          <w:sz w:val="14"/>
          <w:szCs w:val="14"/>
        </w:rPr>
      </w:pPr>
      <w:bookmarkStart w:id="0" w:name="_GoBack"/>
      <w:bookmarkEnd w:id="0"/>
      <w:r w:rsidRPr="00D82D9C">
        <w:rPr>
          <w:sz w:val="14"/>
          <w:szCs w:val="14"/>
        </w:rPr>
        <w:t>ABMAEL BORGES DA SILVEIRA</w:t>
      </w:r>
    </w:p>
    <w:p w:rsidR="009622F4" w:rsidRPr="00C1309D" w:rsidRDefault="00D82D9C" w:rsidP="00D82D9C">
      <w:pPr>
        <w:jc w:val="both"/>
        <w:rPr>
          <w:sz w:val="14"/>
          <w:szCs w:val="14"/>
        </w:rPr>
      </w:pPr>
      <w:r w:rsidRPr="00D82D9C">
        <w:rPr>
          <w:sz w:val="14"/>
          <w:szCs w:val="14"/>
        </w:rPr>
        <w:t>PREFEITO</w:t>
      </w:r>
    </w:p>
    <w:sectPr w:rsidR="009622F4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5C23"/>
    <w:rsid w:val="0003612D"/>
    <w:rsid w:val="0007287B"/>
    <w:rsid w:val="000A6A86"/>
    <w:rsid w:val="000C067A"/>
    <w:rsid w:val="000F2CC3"/>
    <w:rsid w:val="00111C81"/>
    <w:rsid w:val="001179D7"/>
    <w:rsid w:val="00122291"/>
    <w:rsid w:val="00150A8A"/>
    <w:rsid w:val="00151E0B"/>
    <w:rsid w:val="00171E57"/>
    <w:rsid w:val="0017295F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D5B9A"/>
    <w:rsid w:val="002E76F3"/>
    <w:rsid w:val="002F4C86"/>
    <w:rsid w:val="003338E5"/>
    <w:rsid w:val="0034768A"/>
    <w:rsid w:val="003809A0"/>
    <w:rsid w:val="0038768F"/>
    <w:rsid w:val="003B1936"/>
    <w:rsid w:val="003C7C57"/>
    <w:rsid w:val="0049540E"/>
    <w:rsid w:val="004D3D41"/>
    <w:rsid w:val="005067AE"/>
    <w:rsid w:val="00511F6A"/>
    <w:rsid w:val="00520066"/>
    <w:rsid w:val="005234BE"/>
    <w:rsid w:val="00532A12"/>
    <w:rsid w:val="00561714"/>
    <w:rsid w:val="005868A6"/>
    <w:rsid w:val="005A05E7"/>
    <w:rsid w:val="005A124F"/>
    <w:rsid w:val="005E12E3"/>
    <w:rsid w:val="00632D9A"/>
    <w:rsid w:val="00646EA5"/>
    <w:rsid w:val="00660545"/>
    <w:rsid w:val="00671F76"/>
    <w:rsid w:val="0067775F"/>
    <w:rsid w:val="00682A81"/>
    <w:rsid w:val="00687AE7"/>
    <w:rsid w:val="00687EDA"/>
    <w:rsid w:val="00692100"/>
    <w:rsid w:val="006969D6"/>
    <w:rsid w:val="006B42BA"/>
    <w:rsid w:val="006F4F2C"/>
    <w:rsid w:val="007044BA"/>
    <w:rsid w:val="007079ED"/>
    <w:rsid w:val="00715059"/>
    <w:rsid w:val="007224F6"/>
    <w:rsid w:val="00724B97"/>
    <w:rsid w:val="00743CBC"/>
    <w:rsid w:val="00754D6B"/>
    <w:rsid w:val="00772684"/>
    <w:rsid w:val="00787291"/>
    <w:rsid w:val="007906E7"/>
    <w:rsid w:val="007A3054"/>
    <w:rsid w:val="007B4FDA"/>
    <w:rsid w:val="00812291"/>
    <w:rsid w:val="00835B1D"/>
    <w:rsid w:val="00886F0D"/>
    <w:rsid w:val="00894BB3"/>
    <w:rsid w:val="008C56F5"/>
    <w:rsid w:val="008D4C83"/>
    <w:rsid w:val="008F1C73"/>
    <w:rsid w:val="00905867"/>
    <w:rsid w:val="00935369"/>
    <w:rsid w:val="009431CF"/>
    <w:rsid w:val="00943DAB"/>
    <w:rsid w:val="00952EF3"/>
    <w:rsid w:val="009622F4"/>
    <w:rsid w:val="0099032E"/>
    <w:rsid w:val="009B283C"/>
    <w:rsid w:val="009E245A"/>
    <w:rsid w:val="009E32AF"/>
    <w:rsid w:val="00A22FB1"/>
    <w:rsid w:val="00A31818"/>
    <w:rsid w:val="00A332C3"/>
    <w:rsid w:val="00A82FBD"/>
    <w:rsid w:val="00A96F7D"/>
    <w:rsid w:val="00A973E5"/>
    <w:rsid w:val="00AA1706"/>
    <w:rsid w:val="00AA6FE2"/>
    <w:rsid w:val="00AB2F0A"/>
    <w:rsid w:val="00AB31B2"/>
    <w:rsid w:val="00AF1151"/>
    <w:rsid w:val="00AF2A65"/>
    <w:rsid w:val="00B13A29"/>
    <w:rsid w:val="00B445A6"/>
    <w:rsid w:val="00B755BA"/>
    <w:rsid w:val="00B91FFD"/>
    <w:rsid w:val="00B938AC"/>
    <w:rsid w:val="00B965AC"/>
    <w:rsid w:val="00BA0332"/>
    <w:rsid w:val="00BB7187"/>
    <w:rsid w:val="00BC303C"/>
    <w:rsid w:val="00BC5513"/>
    <w:rsid w:val="00BD2A9B"/>
    <w:rsid w:val="00BD2EC2"/>
    <w:rsid w:val="00BF0483"/>
    <w:rsid w:val="00BF18B9"/>
    <w:rsid w:val="00C00A94"/>
    <w:rsid w:val="00C1309D"/>
    <w:rsid w:val="00C21D42"/>
    <w:rsid w:val="00C33941"/>
    <w:rsid w:val="00C66485"/>
    <w:rsid w:val="00CE4609"/>
    <w:rsid w:val="00D05D81"/>
    <w:rsid w:val="00D10783"/>
    <w:rsid w:val="00D21C1C"/>
    <w:rsid w:val="00D26E44"/>
    <w:rsid w:val="00D32FFC"/>
    <w:rsid w:val="00D552DD"/>
    <w:rsid w:val="00D55C0D"/>
    <w:rsid w:val="00D5743C"/>
    <w:rsid w:val="00D70CF6"/>
    <w:rsid w:val="00D765DB"/>
    <w:rsid w:val="00D82D9C"/>
    <w:rsid w:val="00D93941"/>
    <w:rsid w:val="00DB1619"/>
    <w:rsid w:val="00DC56A2"/>
    <w:rsid w:val="00DD75CF"/>
    <w:rsid w:val="00DE4193"/>
    <w:rsid w:val="00DE4978"/>
    <w:rsid w:val="00DE6435"/>
    <w:rsid w:val="00DF6324"/>
    <w:rsid w:val="00DF6A9E"/>
    <w:rsid w:val="00E074E1"/>
    <w:rsid w:val="00E323BE"/>
    <w:rsid w:val="00E57038"/>
    <w:rsid w:val="00E62E62"/>
    <w:rsid w:val="00E76F6B"/>
    <w:rsid w:val="00E938EA"/>
    <w:rsid w:val="00EB356B"/>
    <w:rsid w:val="00F0673B"/>
    <w:rsid w:val="00F1443E"/>
    <w:rsid w:val="00F22E44"/>
    <w:rsid w:val="00F559AF"/>
    <w:rsid w:val="00F7731B"/>
    <w:rsid w:val="00F80B26"/>
    <w:rsid w:val="00F86C41"/>
    <w:rsid w:val="00F90AAA"/>
    <w:rsid w:val="00FB7F9A"/>
    <w:rsid w:val="00FC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9BA25"/>
  <w15:docId w15:val="{829C454D-3F3D-48AB-B01D-95906E0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D6AE-1E14-4F03-8D96-4C3AF682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52</cp:revision>
  <cp:lastPrinted>2020-04-24T11:00:00Z</cp:lastPrinted>
  <dcterms:created xsi:type="dcterms:W3CDTF">2020-04-20T13:14:00Z</dcterms:created>
  <dcterms:modified xsi:type="dcterms:W3CDTF">2024-06-03T16:51:00Z</dcterms:modified>
</cp:coreProperties>
</file>